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32" w:rsidRPr="007A65DA" w:rsidRDefault="002D0732" w:rsidP="007A65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5DA">
        <w:rPr>
          <w:rFonts w:ascii="Times New Roman" w:hAnsi="Times New Roman" w:cs="Times New Roman"/>
          <w:b/>
          <w:color w:val="FF0000"/>
          <w:sz w:val="28"/>
          <w:szCs w:val="28"/>
        </w:rPr>
        <w:t>График проведения текущего и итогового контроля</w:t>
      </w:r>
    </w:p>
    <w:p w:rsidR="002D0732" w:rsidRPr="007A65DA" w:rsidRDefault="002D0732" w:rsidP="007A65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5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="007A65DA" w:rsidRPr="007A65DA">
        <w:rPr>
          <w:rFonts w:ascii="Times New Roman" w:hAnsi="Times New Roman" w:cs="Times New Roman"/>
          <w:b/>
          <w:color w:val="FF0000"/>
          <w:sz w:val="28"/>
          <w:szCs w:val="28"/>
        </w:rPr>
        <w:t>МБУДО «</w:t>
      </w:r>
      <w:proofErr w:type="spellStart"/>
      <w:r w:rsidR="007A65DA" w:rsidRPr="007A65DA">
        <w:rPr>
          <w:rFonts w:ascii="Times New Roman" w:hAnsi="Times New Roman" w:cs="Times New Roman"/>
          <w:b/>
          <w:color w:val="FF0000"/>
          <w:sz w:val="28"/>
          <w:szCs w:val="28"/>
        </w:rPr>
        <w:t>Завьяловский</w:t>
      </w:r>
      <w:proofErr w:type="spellEnd"/>
      <w:r w:rsidR="007A65DA" w:rsidRPr="007A65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районный ЦДТ</w:t>
      </w:r>
    </w:p>
    <w:p w:rsidR="002D0732" w:rsidRPr="007A65DA" w:rsidRDefault="002D0732" w:rsidP="007A65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5DA">
        <w:rPr>
          <w:rFonts w:ascii="Times New Roman" w:hAnsi="Times New Roman" w:cs="Times New Roman"/>
          <w:b/>
          <w:color w:val="FF0000"/>
          <w:sz w:val="28"/>
          <w:szCs w:val="28"/>
        </w:rPr>
        <w:t>в режиме дистанционного обучения</w:t>
      </w:r>
    </w:p>
    <w:p w:rsidR="002D0732" w:rsidRPr="007A65DA" w:rsidRDefault="002D0732" w:rsidP="007A65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65DA">
        <w:rPr>
          <w:rFonts w:ascii="Times New Roman" w:hAnsi="Times New Roman" w:cs="Times New Roman"/>
          <w:b/>
          <w:color w:val="FF0000"/>
          <w:sz w:val="28"/>
          <w:szCs w:val="28"/>
        </w:rPr>
        <w:t>(06.04.- 30.04. 2020 г.)</w:t>
      </w:r>
    </w:p>
    <w:p w:rsidR="002D0732" w:rsidRPr="002D0732" w:rsidRDefault="002D0732" w:rsidP="002D0732">
      <w:pPr>
        <w:rPr>
          <w:rFonts w:ascii="Times New Roman" w:hAnsi="Times New Roman" w:cs="Times New Roman"/>
          <w:sz w:val="28"/>
          <w:szCs w:val="28"/>
        </w:rPr>
      </w:pPr>
      <w:r w:rsidRPr="002D0732">
        <w:rPr>
          <w:rFonts w:ascii="Times New Roman" w:hAnsi="Times New Roman" w:cs="Times New Roman"/>
          <w:sz w:val="28"/>
          <w:szCs w:val="28"/>
        </w:rPr>
        <w:t>Текущий контроль освоения ДООП – в соответствии с рабочей программой</w:t>
      </w:r>
    </w:p>
    <w:p w:rsidR="002D0732" w:rsidRPr="002D0732" w:rsidRDefault="002D0732" w:rsidP="002D0732">
      <w:pPr>
        <w:rPr>
          <w:rFonts w:ascii="Times New Roman" w:hAnsi="Times New Roman" w:cs="Times New Roman"/>
          <w:sz w:val="28"/>
          <w:szCs w:val="28"/>
        </w:rPr>
      </w:pPr>
      <w:r w:rsidRPr="002D0732">
        <w:rPr>
          <w:rFonts w:ascii="Times New Roman" w:hAnsi="Times New Roman" w:cs="Times New Roman"/>
          <w:sz w:val="28"/>
          <w:szCs w:val="28"/>
        </w:rPr>
        <w:t>педагога</w:t>
      </w:r>
    </w:p>
    <w:p w:rsidR="002D0732" w:rsidRPr="002D0732" w:rsidRDefault="002D0732" w:rsidP="002D07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732">
        <w:rPr>
          <w:rFonts w:ascii="Times New Roman" w:hAnsi="Times New Roman" w:cs="Times New Roman"/>
          <w:sz w:val="28"/>
          <w:szCs w:val="28"/>
        </w:rPr>
        <w:t>Отчет о результатах контроля – еженедельно (педагоги</w:t>
      </w:r>
      <w:proofErr w:type="gramEnd"/>
    </w:p>
    <w:p w:rsidR="002D0732" w:rsidRPr="002D0732" w:rsidRDefault="002D0732" w:rsidP="002D0732">
      <w:pPr>
        <w:rPr>
          <w:rFonts w:ascii="Times New Roman" w:hAnsi="Times New Roman" w:cs="Times New Roman"/>
          <w:sz w:val="28"/>
          <w:szCs w:val="28"/>
        </w:rPr>
      </w:pPr>
      <w:r w:rsidRPr="002D0732">
        <w:rPr>
          <w:rFonts w:ascii="Times New Roman" w:hAnsi="Times New Roman" w:cs="Times New Roman"/>
          <w:sz w:val="28"/>
          <w:szCs w:val="28"/>
        </w:rPr>
        <w:t>дополнительного образования)</w:t>
      </w:r>
    </w:p>
    <w:p w:rsidR="002D0732" w:rsidRPr="002D0732" w:rsidRDefault="002D0732" w:rsidP="002D0732">
      <w:pPr>
        <w:rPr>
          <w:rFonts w:ascii="Times New Roman" w:hAnsi="Times New Roman" w:cs="Times New Roman"/>
          <w:sz w:val="28"/>
          <w:szCs w:val="28"/>
        </w:rPr>
      </w:pPr>
      <w:r w:rsidRPr="002D0732">
        <w:rPr>
          <w:rFonts w:ascii="Times New Roman" w:hAnsi="Times New Roman" w:cs="Times New Roman"/>
          <w:sz w:val="28"/>
          <w:szCs w:val="28"/>
        </w:rPr>
        <w:t>Итоговый контроль освоения ДООП – 01.05.2020 -31.05.2020 г. (по графику)</w:t>
      </w:r>
    </w:p>
    <w:p w:rsidR="002D0732" w:rsidRPr="002D0732" w:rsidRDefault="002D0732" w:rsidP="002D0732">
      <w:pPr>
        <w:rPr>
          <w:rFonts w:ascii="Times New Roman" w:hAnsi="Times New Roman" w:cs="Times New Roman"/>
          <w:sz w:val="28"/>
          <w:szCs w:val="28"/>
        </w:rPr>
      </w:pPr>
      <w:r w:rsidRPr="002D0732">
        <w:rPr>
          <w:rFonts w:ascii="Times New Roman" w:hAnsi="Times New Roman" w:cs="Times New Roman"/>
          <w:sz w:val="28"/>
          <w:szCs w:val="28"/>
        </w:rPr>
        <w:t>в форме, утверждённой в ДООП</w:t>
      </w:r>
    </w:p>
    <w:p w:rsidR="002D0732" w:rsidRPr="002D0732" w:rsidRDefault="002D0732" w:rsidP="002D0732">
      <w:pPr>
        <w:rPr>
          <w:rFonts w:ascii="Times New Roman" w:hAnsi="Times New Roman" w:cs="Times New Roman"/>
          <w:sz w:val="28"/>
          <w:szCs w:val="28"/>
        </w:rPr>
      </w:pPr>
      <w:r w:rsidRPr="002D0732">
        <w:rPr>
          <w:rFonts w:ascii="Times New Roman" w:hAnsi="Times New Roman" w:cs="Times New Roman"/>
          <w:sz w:val="28"/>
          <w:szCs w:val="28"/>
        </w:rPr>
        <w:t>Отчет о результатах итогового контроля – информация об уровне освоения</w:t>
      </w:r>
    </w:p>
    <w:p w:rsidR="002D0732" w:rsidRPr="002D0732" w:rsidRDefault="002D0732" w:rsidP="002D07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732">
        <w:rPr>
          <w:rFonts w:ascii="Times New Roman" w:hAnsi="Times New Roman" w:cs="Times New Roman"/>
          <w:sz w:val="28"/>
          <w:szCs w:val="28"/>
        </w:rPr>
        <w:t xml:space="preserve">ДООП от каждого </w:t>
      </w:r>
      <w:r w:rsidR="007A65DA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2D0732">
        <w:rPr>
          <w:rFonts w:ascii="Times New Roman" w:hAnsi="Times New Roman" w:cs="Times New Roman"/>
          <w:sz w:val="28"/>
          <w:szCs w:val="28"/>
        </w:rPr>
        <w:t xml:space="preserve"> (творческий отчет, информация на</w:t>
      </w:r>
      <w:proofErr w:type="gramEnd"/>
    </w:p>
    <w:p w:rsidR="002D0732" w:rsidRDefault="002D0732" w:rsidP="002D07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73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D0732">
        <w:rPr>
          <w:rFonts w:ascii="Times New Roman" w:hAnsi="Times New Roman" w:cs="Times New Roman"/>
          <w:sz w:val="28"/>
          <w:szCs w:val="28"/>
        </w:rPr>
        <w:t>, мониторинг и т.п.)</w:t>
      </w:r>
    </w:p>
    <w:p w:rsidR="007A65DA" w:rsidRPr="002D0732" w:rsidRDefault="007A65DA" w:rsidP="002D07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65DA" w:rsidRPr="002D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74"/>
    <w:rsid w:val="002D0732"/>
    <w:rsid w:val="005B4774"/>
    <w:rsid w:val="007A65DA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2020-04-13T05:06:00Z</dcterms:created>
  <dcterms:modified xsi:type="dcterms:W3CDTF">2020-04-13T05:10:00Z</dcterms:modified>
</cp:coreProperties>
</file>